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E4" w:rsidRDefault="002A6A2C" w:rsidP="0029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</w:t>
      </w:r>
    </w:p>
    <w:p w:rsidR="00291BE4" w:rsidRDefault="00291BE4" w:rsidP="0029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Wyższej Szkoły Agrobiznesu w Łomży</w:t>
      </w:r>
    </w:p>
    <w:p w:rsidR="00291BE4" w:rsidRDefault="00291BE4" w:rsidP="0029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2A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17.12.2015</w:t>
      </w:r>
      <w:r w:rsidR="005C318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291BE4" w:rsidRPr="00981A52" w:rsidRDefault="00291BE4" w:rsidP="0029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</w:p>
    <w:p w:rsidR="00291BE4" w:rsidRPr="00981A52" w:rsidRDefault="00291BE4" w:rsidP="0029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BE4" w:rsidRPr="00981A52" w:rsidRDefault="00291BE4" w:rsidP="0029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A52" w:rsidRPr="00981A52" w:rsidRDefault="00981A52" w:rsidP="0098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WYDAWNICTWA </w:t>
      </w:r>
      <w:r w:rsidR="00291BE4" w:rsidRP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WYŻSZEJ SZKOŁY AGROBIZNESU W ŁOMŻY</w:t>
      </w:r>
    </w:p>
    <w:p w:rsidR="00F07DD1" w:rsidRDefault="00F07DD1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DD1" w:rsidRPr="00981A52" w:rsidRDefault="00F07DD1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A52" w:rsidRPr="00291BE4" w:rsidRDefault="00981A52" w:rsidP="002C5B3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981A52" w:rsidRPr="00981A52" w:rsidRDefault="00981A52" w:rsidP="0039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</w:t>
      </w:r>
      <w:r w:rsidR="003935D3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53428E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3935D3">
        <w:rPr>
          <w:rFonts w:ascii="Times New Roman" w:eastAsia="Times New Roman" w:hAnsi="Times New Roman" w:cs="Times New Roman"/>
          <w:sz w:val="24"/>
          <w:szCs w:val="24"/>
          <w:lang w:eastAsia="pl-PL"/>
        </w:rPr>
        <w:t>szej Szkoły Agrobiznesu w Łomży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 dalej „Wydawnictwem” jest ogólnouczelnianą</w:t>
      </w:r>
      <w:r w:rsidRP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jednostką</w:t>
      </w:r>
      <w:r w:rsidRP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organizacyjną</w:t>
      </w:r>
      <w:r w:rsidRP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działającą</w:t>
      </w:r>
      <w:r w:rsidRP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Statutu 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Wyższej Szkoły Agrobiznesu w Łomży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działalnością</w:t>
      </w:r>
      <w:r w:rsidRP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Wydawnictwa sprawuje 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Rektor.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Wydawnictwem kieruje 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Wydawnictwa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jest powoływany </w:t>
      </w:r>
      <w:r w:rsidR="009C3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Senatu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Rektora na okres kadencji władz Uczelni.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5.Nadzór w zakresie finansów Wydawnictwa sprawuje Kwestor. </w:t>
      </w:r>
    </w:p>
    <w:p w:rsidR="00981A52" w:rsidRPr="00981A52" w:rsidRDefault="00981A52" w:rsidP="0039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981A52" w:rsidRPr="00981A52" w:rsidRDefault="00291BE4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81A52" w:rsidRP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Wydawnictwa finansowana jest ze środków Uczelni, określonych w rocznym planie finansowym, a także z innych źródeł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finansowania.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Przychody ze sprzedaży publikacji są</w:t>
      </w:r>
      <w:r w:rsidRP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przychodami Uczelni.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3. Ewidencję</w:t>
      </w:r>
      <w:r w:rsidRP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przychodów i kosztów Wydawnictwa prowadzi Kwestura. </w:t>
      </w:r>
    </w:p>
    <w:p w:rsidR="00981A52" w:rsidRPr="00981A52" w:rsidRDefault="00981A52" w:rsidP="0039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współfinansuje wydanie indywidualnych publikacji nauczycieli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akademickich 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>WSA w Łomży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warunkiem dysponowania przez Uczelnię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finansowymi na ten cel. Wysokość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 wnoszonych przez autorów określa Rektor oddzielnym zarządzeniem.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publikacja ma charakter skryptu dydaktycznego, przeznaczonego dla studentów 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>WSA w Łomży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, decyzją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może ona być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zwolniona z opłat za druk.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gwarantuje autorom publikacji (zarówno w formie artykułów, monografii, skryptów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itp.) honorarium.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Do druku kwalifikowane są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zrecenzowane publikacje. W tym celu Wydawnictwo: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powołuje recenzenta/recenzentów, </w:t>
      </w:r>
    </w:p>
    <w:p w:rsid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2) wynagrodzenie za recenzję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uzależnione jest od liczby ar</w:t>
      </w:r>
      <w:r w:rsidRP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>kuszy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wydawniczych i języka pracy. Wysokość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stawek za recenzję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Rektor. </w:t>
      </w:r>
    </w:p>
    <w:p w:rsidR="00291BE4" w:rsidRPr="00981A52" w:rsidRDefault="00291BE4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A52" w:rsidRPr="00291BE4" w:rsidRDefault="00981A52" w:rsidP="002C5B3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Wydawnictwa Wyższej Szkoły 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>Agrobiznesu w Łomży.</w:t>
      </w:r>
    </w:p>
    <w:p w:rsidR="00981A52" w:rsidRPr="00981A52" w:rsidRDefault="00981A52" w:rsidP="0039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Wydawnictwa należy: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zbiorczego planu wydawniczego i przestrzeganie jego realizacji od strony finansowej i rzeczowej,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czasopism naukowych, monografii, skryptów, podręczników oraz innych publikacji,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drukarniami, autorami i recenzentami,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magazynowanie oraz sprzedaż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wydanych publikacji,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administrowanie stroną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internetową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wydawnictwa,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długofalowej koncepcji działalności wydawnictwa,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dystrybuowanie bezpłatnymi egzemplarzami,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Biblioteką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Narodową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nadawania wydawanym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publikacjom numerów ISSN, ISBN oraz </w:t>
      </w:r>
      <w:proofErr w:type="spellStart"/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eISSN</w:t>
      </w:r>
      <w:proofErr w:type="spellEnd"/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okresowych sprawozdań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 wydawniczej. </w:t>
      </w:r>
    </w:p>
    <w:p w:rsidR="00F07DD1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2.Wszystkie wymienione w ust. 1 </w:t>
      </w:r>
      <w:proofErr w:type="spellStart"/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- 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zadania Wydawnictwo realizuje przy pomocy pracowników Biblioteki 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>WSA w Łomży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A52" w:rsidRPr="00F07DD1" w:rsidRDefault="00981A52" w:rsidP="002C5B3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Wydawnictwa</w:t>
      </w:r>
    </w:p>
    <w:p w:rsidR="00981A52" w:rsidRPr="00981A52" w:rsidRDefault="00981A52" w:rsidP="0039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Wydawnictwa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planuje, organizuje i koordynuje pracę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Wydawnictwa.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Wydawnictwa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należy: </w:t>
      </w:r>
    </w:p>
    <w:p w:rsidR="00981A52" w:rsidRPr="00981A52" w:rsidRDefault="00981A5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działań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zmierzających do rozwoju Wydawnictwa, </w:t>
      </w:r>
    </w:p>
    <w:p w:rsidR="00981A52" w:rsidRPr="00981A52" w:rsidRDefault="00F07DD1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ostatecznych decyzji w sprawach spornych dotyczących wydania publikacji lub artykułów naukowych, </w:t>
      </w:r>
    </w:p>
    <w:p w:rsidR="00981A52" w:rsidRDefault="009C3AC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</w:t>
      </w:r>
      <w:r w:rsidR="00F0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</w:t>
      </w:r>
      <w:r w:rsidR="00981A52" w:rsidRPr="0029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do wykluczenia przejawów </w:t>
      </w:r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nierzetelności naukowej – zapobieganie przypadkom </w:t>
      </w:r>
      <w:proofErr w:type="spellStart"/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ghostwriting</w:t>
      </w:r>
      <w:proofErr w:type="spellEnd"/>
      <w:r w:rsidR="00CD15C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guest</w:t>
      </w:r>
      <w:proofErr w:type="spellEnd"/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authorship</w:t>
      </w:r>
      <w:proofErr w:type="spellEnd"/>
      <w:r w:rsidR="00CD15C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81A52" w:rsidRPr="00981A52" w:rsidRDefault="009C3AC2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Wydawnictwa</w:t>
      </w:r>
      <w:r w:rsidR="00981A52"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czuwa nad prawidłowym, pod względem prawno-finansowym, przebiegiem realizacji planów wydawniczych od inicjatyw wydawniczych do dystrybucji włącznie. </w:t>
      </w:r>
    </w:p>
    <w:p w:rsidR="00F07DD1" w:rsidRDefault="00F07DD1" w:rsidP="00F0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A52" w:rsidRPr="00F07DD1" w:rsidRDefault="00F07DD1" w:rsidP="002C5B3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Nadsyłanie i publikowanie prac w Zeszytach Naukowych WSA</w:t>
      </w:r>
    </w:p>
    <w:p w:rsidR="00981A52" w:rsidRPr="00981A52" w:rsidRDefault="00981A52" w:rsidP="00393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C3AC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53428E" w:rsidRPr="00985C12" w:rsidRDefault="0053428E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Zeszyty Naukowe Wyższej Szkoły Agrobiznesu, zwane dalej Zeszytami, są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peri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odykiem naukowym wydawanym w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regularnym cyklu wydawniczym. </w:t>
      </w:r>
    </w:p>
    <w:p w:rsidR="0053428E" w:rsidRPr="00985C12" w:rsidRDefault="0053428E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Zeszytu odpowiada zakresowi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tematycznemu jednego z 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odpowiednich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wydziałów w Wyższej Szkole Agrobiznesu t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. Wyd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ziałowi Rolniczo-Ekonomicznemu,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Wydziałowi Technicznemu, bądź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Wydziałowi Medycznemu. </w:t>
      </w:r>
    </w:p>
    <w:p w:rsidR="0053428E" w:rsidRPr="00985C12" w:rsidRDefault="009C3AC2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poziomu naukowego Zeszytów oraz zachowania właściwego cyklu wydawniczego redakcja współpracuje z krajowymi i zagranicznymi jednostkami naukowymi, stowarzyszeniami oraz innymi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instytucjami. </w:t>
      </w:r>
    </w:p>
    <w:p w:rsidR="0053428E" w:rsidRPr="00985C12" w:rsidRDefault="009C3AC2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przyjmowane są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 niepublikowane oryginalne prace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redakcyjne, monograficzne, poglądowe, historyczne, teksty źródłowe, sprawozdania z posiedzeń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naukowych, oceny książek, komunikaty naukowe, wspomnienia oraz wiadomoś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jubileuszowe. Redakcja nie zwraca Autorom nadesłanych materiałów. </w:t>
      </w:r>
    </w:p>
    <w:p w:rsidR="00985C12" w:rsidRDefault="009C3AC2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publikacji należy dołączyć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oryginalności pracy oraz o tym, ż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nie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zgłoszona do innej redakcji (wzór oświadczenia jest możliwy do pobrania na stronie internetowej WSA – załącznik nr 1). Oświadczenie powinno zawierać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pierwszego autora pracy, numer telefonu oraz e-mail. </w:t>
      </w:r>
    </w:p>
    <w:p w:rsidR="0053428E" w:rsidRPr="00985C12" w:rsidRDefault="009C3AC2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są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publikowane w języku polskim lub angielskim z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uwzględnieniem opinii redaktora językowego. </w:t>
      </w:r>
    </w:p>
    <w:p w:rsidR="0053428E" w:rsidRPr="00985C12" w:rsidRDefault="009C3AC2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.W oświadczeniu dołączonym do tekstu należy opisać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autorów w powstanie pracy oraz podać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finansowania publikacji. „</w:t>
      </w:r>
      <w:proofErr w:type="spellStart"/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Ghostwriting</w:t>
      </w:r>
      <w:proofErr w:type="spellEnd"/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D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„</w:t>
      </w:r>
      <w:proofErr w:type="spellStart"/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guest</w:t>
      </w:r>
      <w:proofErr w:type="spellEnd"/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authorship</w:t>
      </w:r>
      <w:proofErr w:type="spellEnd"/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” są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przejawem nierzetelności naukowej, a wszelkie wykryte przypadki będą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demaskowane i dokumentowane, włącznie z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powiadomieniem odpowiednich podmiotów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(instytucje zatrudniające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autorów, towarzystwa naukowe, stowarzyszenia edytorów naukowych itp.). </w:t>
      </w:r>
    </w:p>
    <w:p w:rsidR="0053428E" w:rsidRPr="00985C12" w:rsidRDefault="009C3AC2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do redakcji opracowania są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wstępnie oceniane i kwalifikowane do druku przez </w:t>
      </w:r>
      <w:r w:rsidR="00985C12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Naukową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Wydawnictwa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zwaną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Radą. Skład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WSA. </w:t>
      </w:r>
    </w:p>
    <w:p w:rsidR="0053428E" w:rsidRPr="00985C12" w:rsidRDefault="009C3AC2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wstępnie zakwalifikowane przez Radę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oceniane przez recenzentów, zgodnie z procedurą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recenzowania opublikowaną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WSA w zakładce Zeszyty naukowe WSA. Łącznie z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opinią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recenzent wypełnia deklarację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konfliktu interesów, stanowiącą</w:t>
      </w:r>
      <w:r w:rsid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2. Redakcja powiadamia Autorów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oceny, zastrzegając sobie prawo do zachowania poufności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28E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recenzji. </w:t>
      </w:r>
    </w:p>
    <w:p w:rsidR="0053428E" w:rsidRPr="00985C12" w:rsidRDefault="0053428E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AC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proces wydawniczy Zeszytów jest odpowiedzialny </w:t>
      </w:r>
      <w:r w:rsidR="00F15EA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Wydawnictwa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zatwierdza układ treści Zeszytów, określa wymagania wydawnicze dla publikowanych materiałów, współpracuje z recenzentami, przedstawia do zatwierdzenia całość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przed drukiem </w:t>
      </w:r>
      <w:r w:rsidR="00D900D5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Naukowej 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Wydawnictwa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współpracuje z Radą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innymi instytucjami w zakresie niezbędnym do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poziomu naukowego Zeszytów oraz zachowania cyklu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wydawniczego. </w:t>
      </w:r>
    </w:p>
    <w:p w:rsidR="0053428E" w:rsidRPr="00985C12" w:rsidRDefault="0053428E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AC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zastrzega sobie możliwość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odmowy przyjęcia artykułu bez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podania przyczyn. </w:t>
      </w:r>
    </w:p>
    <w:p w:rsidR="0053428E" w:rsidRPr="00985C12" w:rsidRDefault="0053428E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AC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materiały, niespełniające wymagań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wydawniczych określonych przez redakcję, są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zwracane Autorowi/Autorom. </w:t>
      </w:r>
    </w:p>
    <w:p w:rsidR="0053428E" w:rsidRPr="00985C12" w:rsidRDefault="0053428E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AC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Wyższej Szkoły Agrobiznesu nie wypł</w:t>
      </w:r>
      <w:r w:rsidR="00985C12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aca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za nadesłane publikacje zakwalifikowane do druku w Zeszytach. </w:t>
      </w:r>
    </w:p>
    <w:p w:rsidR="0053428E" w:rsidRPr="00985C12" w:rsidRDefault="0053428E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AC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Wersją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pierwotną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(referencyjną) czasopisma jest wydanie papierowe. „Zeszyty Naukowe WSA" są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także na stronie internetowej Wyższej Szkoły 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Agrobiznesu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www.wsa.edu.pl, w zakł</w:t>
      </w:r>
      <w:r w:rsidR="00985C12"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>adce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Wydawnictwa. </w:t>
      </w:r>
    </w:p>
    <w:p w:rsidR="00D900D5" w:rsidRDefault="00D900D5" w:rsidP="00D90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0D5" w:rsidRPr="00D900D5" w:rsidRDefault="00D900D5" w:rsidP="002C5B3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wydawnicze - </w:t>
      </w:r>
      <w:r w:rsidRP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9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WSA</w:t>
      </w:r>
    </w:p>
    <w:p w:rsidR="00D900D5" w:rsidRPr="00981A52" w:rsidRDefault="00D900D5" w:rsidP="00D9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1. Artykuły powinny 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przygotowane w formie wydruku komputerowego oraz w wersji elektronicznej, w języku polskim lub angielsk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W celu usprawnienia procesu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wydawniczego prosimy o rygorystyczne przestrzeganie poniższych zasad: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przesłany artykuł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opatrzony dokładną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Autora/Autorów, - objętość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artykułu nie może przekraczać15 stron formatu A4,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nazwisko Autora/ów – czcionka 12 </w:t>
      </w:r>
      <w:proofErr w:type="spellStart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- nazwa instytucji/jednostki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naukowej – czcionka 12 </w:t>
      </w:r>
      <w:proofErr w:type="spellStart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- 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artykułu w języku polskim i angielskim – czcionka 14 </w:t>
      </w:r>
      <w:proofErr w:type="spellStart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bold</w:t>
      </w:r>
      <w:proofErr w:type="spellEnd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podtytuły czcionka 12 </w:t>
      </w:r>
      <w:proofErr w:type="spellStart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bold</w:t>
      </w:r>
      <w:proofErr w:type="spellEnd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- do publikacji należy dołączyć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 kluczowe (3–5) oraz streszczenie nieprzekraczające 15 wierszy napisane w językach polskim i angielskim – czcionka 11 </w:t>
      </w:r>
      <w:proofErr w:type="spellStart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- tekst zasadniczy referatu pisany czcionką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Times New Roman CE – 12 </w:t>
      </w:r>
      <w:proofErr w:type="spellStart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odstęp między wierszami – 1,5,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referat zawiera tabele (najlepiej wykonane w edytorze Word albo Excel) lub rysunki (preferowany format </w:t>
      </w:r>
      <w:proofErr w:type="spellStart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CorelDraw</w:t>
      </w:r>
      <w:proofErr w:type="spellEnd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, Excel, Word), należy dołączyć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źródłowe,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- tabele i rysunki powinny być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zaopatrzone w kolejne numery, tytuły i źródło,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 pisaniu wzorów należy korzystać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z edytora równań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MS WORD,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preferowane formaty zdjęć: TIFF, JPG (o rozdzielczości minimum 300 </w:t>
      </w:r>
      <w:proofErr w:type="spellStart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dpi</w:t>
      </w:r>
      <w:proofErr w:type="spellEnd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publikowania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prac badawczych układ treści artykułu powinien odpowiadać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schematowi: wprowadzenie (ewentualnie cel opracowania), opis wykorzystanych materiałów czy metod, opis badań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własnych (omówienie wyników badań), wnioski (podsumowanie), wykaz piśmiennictwa.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Odsyłaczami do literatury zamieszczonymi w tekście publikacji są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dolne, które muszą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mieć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numerację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ciągłą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w obrębie całego artykułu. Odsyłaczami przypisów dolnych są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cyfry arabskie złożone w indeksie górnym, np. (</w:t>
      </w:r>
      <w:r w:rsidRPr="00E302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Zapis cytowanej pozycji bibliograficznej powinien zawierać: inicjał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 i nazwisko autora, tytuł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dzieła, miejsce i rok wydania, numer strony, której dotyczy przypis; w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pracy zbiorowej: tytuł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dzieła, inicjał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 i nazwisko redaktora, miejsce i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rok wydania; w przypadku pracy będącej częścią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większej całości – także jej tytuł, inicjał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 i nazwisko redaktora. Źródła internetowe oraz akty prawne należy podawać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jako przypis dolny.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4. W wykazie piśmiennictwa zamieszczonym w kolejności alfabetycznej na końcu publikacji należy podać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kolejno: nazwisko autora/ów i pierwszą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literę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imienia, rok wydania, tytuł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(czcionka </w:t>
      </w:r>
      <w:proofErr w:type="spellStart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italic</w:t>
      </w:r>
      <w:proofErr w:type="spellEnd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wydawnictwo oraz miejsce wydania. Przykłady: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30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wydawnictwa książkowe: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Janowiec A. 2010. Ziemniaki skrobiowe – rola w województwie podlaskim. Wydawnictwo WSA, Łomża.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30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zbiorowe: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Górczewski</w:t>
      </w:r>
      <w:proofErr w:type="spellEnd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(red.) 2007. Przemies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zczenie trawieńca. Wydawnictwo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PWN, Warszawa.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30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czasopisma: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Staszewski M., </w:t>
      </w:r>
      <w:proofErr w:type="spellStart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Getek</w:t>
      </w:r>
      <w:proofErr w:type="spellEnd"/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2007. Specyfika żywienia krów o wysokiej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wydajności. Wydawnictwo WSA, Łomża, Zeszyty Naukowe WSA nr 37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>s: 7-15.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30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strony internetowe: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www.4lomza.pl. 1.12.2009 r.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30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 prawne: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dnia 27 lipca 2002 r. o zmianie ustawy o szkolnictwie wyższym oraz ustawy o wyższych szkołach zawodowych. Dz.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2002 r. Nr 150, poz. 1239. </w:t>
      </w:r>
    </w:p>
    <w:p w:rsidR="008C1465" w:rsidRPr="008C1465" w:rsidRDefault="008C1465" w:rsidP="008C1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 niespełniające powyższych wymagań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zwrócone Autorowi</w:t>
      </w:r>
      <w:r w:rsidR="00E302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C1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20D" w:rsidRDefault="00B6120D" w:rsidP="008C1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B39" w:rsidRPr="005820E8" w:rsidRDefault="005820E8" w:rsidP="005820E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recenzowania prac naukowych nadesłanych do publikacji w Zeszytach Naukowych Wyższej Szkoły Agrobiznesu</w:t>
      </w:r>
    </w:p>
    <w:p w:rsidR="005820E8" w:rsidRPr="005820E8" w:rsidRDefault="005820E8" w:rsidP="005820E8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820E8" w:rsidRDefault="005820E8" w:rsidP="0058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recenzowania artykułów w Zeszytach Naukowych WSA 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zgodna z zaleceniami Ministerstwa Nauki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Szkolnictwa Wyż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szego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dobrymi praktykami w procedurach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recenzyjnych w nauce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*. </w:t>
      </w:r>
    </w:p>
    <w:p w:rsidR="002C5B39" w:rsidRDefault="005820E8" w:rsidP="0058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publikacji do Redakcji Wyda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wnictwa WSA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jednoznaczne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z wyrażeniem przez Autora/Autorów zgody na wszczę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procedury recenzji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artykułu. Autor/Autorzy przesyłają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 wraz z wypełnionym oświadczeniem, którego wzór znajduje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WSA.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materiały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poddawane wstępnej ocenie formalnej przez 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Radę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Wydawnictwa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Radą, zwłaszcza pod kątem ich zgodności z wymaganiami wydawniczymi opracowanymi i publikowanymi przez Wyższą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Agrobiznesu, jak również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obszarami tematycznymi ZN. Następnie artykuły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recenzowane przez dwóch niezależnych recenzentów, którzy nie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Rady, posiadających co najmniej stopień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naukowy doktora. Nadesłane artykuły nie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wysyłane do recenzentów z tej samej placówki, w której zatrudniony jest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Autor/Autorzy. Prace recenzowane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anonimowo. Autorzy nie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znają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 recenzentów. Artykułowi nadawany jest numer redakcyjny, identyfikują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go na dalszych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etapach procesu wydawniczego. W innych 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przypadkach recenzent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 deklarację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o niewystępowaniu konfliktu interesów – formularz jest publikowany na stronie Internetowej WSA. Autor każdorazowo jest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informowany z zachowaniem zasady poufnoś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ci recenzji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recenzenckiej, zakończonej kategorycznym wnioskiem o dopuszczeniu bądź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odrzuceniu publikacji do druku. W sytuacjach spornych powoł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ywany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kolejny recenzent. Lista recenzentów współpracują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z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wydawnictwem publikowana jest w każdym numerze </w:t>
      </w:r>
      <w:r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czasopisma oraz na </w:t>
      </w:r>
      <w:r w:rsidR="002C5B39" w:rsidRPr="0058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WSA. </w:t>
      </w:r>
    </w:p>
    <w:p w:rsidR="00F632D2" w:rsidRPr="005820E8" w:rsidRDefault="00F632D2" w:rsidP="0058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B39" w:rsidRPr="00F632D2" w:rsidRDefault="002C5B39" w:rsidP="00CD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32D2">
        <w:rPr>
          <w:rFonts w:ascii="Times New Roman" w:eastAsia="Times New Roman" w:hAnsi="Times New Roman" w:cs="Times New Roman"/>
          <w:sz w:val="20"/>
          <w:szCs w:val="20"/>
          <w:lang w:eastAsia="pl-PL"/>
        </w:rPr>
        <w:t>* Dobre Praktyki w procedurach recenzyjnych w nauce. Zespół</w:t>
      </w:r>
      <w:r w:rsidR="005820E8" w:rsidRPr="00F63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Spraw </w:t>
      </w:r>
      <w:r w:rsidRPr="00F632D2">
        <w:rPr>
          <w:rFonts w:ascii="Times New Roman" w:eastAsia="Times New Roman" w:hAnsi="Times New Roman" w:cs="Times New Roman"/>
          <w:sz w:val="20"/>
          <w:szCs w:val="20"/>
          <w:lang w:eastAsia="pl-PL"/>
        </w:rPr>
        <w:t>Etyki w Nauce. Ministerstwo Nauki</w:t>
      </w:r>
      <w:r w:rsidR="005820E8" w:rsidRPr="00F63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632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Szkolnictwa Wyższego. Warszawa 2011 </w:t>
      </w:r>
    </w:p>
    <w:sectPr w:rsidR="002C5B39" w:rsidRPr="00F632D2" w:rsidSect="00B6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C3" w:rsidRDefault="00CD15C3" w:rsidP="00CD15C3">
      <w:pPr>
        <w:spacing w:after="0" w:line="240" w:lineRule="auto"/>
      </w:pPr>
      <w:r>
        <w:separator/>
      </w:r>
    </w:p>
  </w:endnote>
  <w:endnote w:type="continuationSeparator" w:id="0">
    <w:p w:rsidR="00CD15C3" w:rsidRDefault="00CD15C3" w:rsidP="00CD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C3" w:rsidRDefault="00CD15C3" w:rsidP="00CD15C3">
      <w:pPr>
        <w:spacing w:after="0" w:line="240" w:lineRule="auto"/>
      </w:pPr>
      <w:r>
        <w:separator/>
      </w:r>
    </w:p>
  </w:footnote>
  <w:footnote w:type="continuationSeparator" w:id="0">
    <w:p w:rsidR="00CD15C3" w:rsidRDefault="00CD15C3" w:rsidP="00CD15C3">
      <w:pPr>
        <w:spacing w:after="0" w:line="240" w:lineRule="auto"/>
      </w:pPr>
      <w:r>
        <w:continuationSeparator/>
      </w:r>
    </w:p>
  </w:footnote>
  <w:footnote w:id="1">
    <w:p w:rsidR="00CD15C3" w:rsidRPr="00A153ED" w:rsidRDefault="00CD15C3" w:rsidP="00CD15C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3604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153ED">
        <w:rPr>
          <w:rFonts w:ascii="Times New Roman" w:hAnsi="Times New Roman" w:cs="Times New Roman"/>
          <w:sz w:val="20"/>
          <w:szCs w:val="20"/>
        </w:rPr>
        <w:t xml:space="preserve"> Z „</w:t>
      </w:r>
      <w:proofErr w:type="spellStart"/>
      <w:r w:rsidRPr="00A153ED">
        <w:rPr>
          <w:rFonts w:ascii="Times New Roman" w:hAnsi="Times New Roman" w:cs="Times New Roman"/>
          <w:sz w:val="20"/>
          <w:szCs w:val="20"/>
        </w:rPr>
        <w:t>ghostwriting</w:t>
      </w:r>
      <w:proofErr w:type="spellEnd"/>
      <w:r w:rsidRPr="00A153ED">
        <w:rPr>
          <w:rFonts w:ascii="Times New Roman" w:hAnsi="Times New Roman" w:cs="Times New Roman"/>
          <w:sz w:val="20"/>
          <w:szCs w:val="20"/>
        </w:rPr>
        <w:t xml:space="preserve">” mamy do czynienia wówczas, gdy ktoś wniósł istotny wkład w powstanie publikacji, bez ujawnienia swojego udziału jako jeden z autorów lub bez wymienienia jego roli w podziękowaniach zamieszczonych w publikacji. </w:t>
      </w:r>
    </w:p>
  </w:footnote>
  <w:footnote w:id="2">
    <w:p w:rsidR="00CD15C3" w:rsidRPr="00A153ED" w:rsidRDefault="00CD15C3" w:rsidP="00CD15C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3604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153ED">
        <w:rPr>
          <w:rFonts w:ascii="Times New Roman" w:hAnsi="Times New Roman" w:cs="Times New Roman"/>
          <w:sz w:val="20"/>
          <w:szCs w:val="20"/>
        </w:rPr>
        <w:t xml:space="preserve"> Z „</w:t>
      </w:r>
      <w:proofErr w:type="spellStart"/>
      <w:r w:rsidRPr="00A153ED">
        <w:rPr>
          <w:rFonts w:ascii="Times New Roman" w:hAnsi="Times New Roman" w:cs="Times New Roman"/>
          <w:sz w:val="20"/>
          <w:szCs w:val="20"/>
        </w:rPr>
        <w:t>guest</w:t>
      </w:r>
      <w:proofErr w:type="spellEnd"/>
      <w:r w:rsidRPr="00A153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53ED">
        <w:rPr>
          <w:rFonts w:ascii="Times New Roman" w:hAnsi="Times New Roman" w:cs="Times New Roman"/>
          <w:sz w:val="20"/>
          <w:szCs w:val="20"/>
        </w:rPr>
        <w:t>authorship</w:t>
      </w:r>
      <w:proofErr w:type="spellEnd"/>
      <w:r w:rsidRPr="00A153ED">
        <w:rPr>
          <w:rFonts w:ascii="Times New Roman" w:hAnsi="Times New Roman" w:cs="Times New Roman"/>
          <w:sz w:val="20"/>
          <w:szCs w:val="20"/>
        </w:rPr>
        <w:t>” mamy do czynienia wówczas, gdy udział autora jest znikomy lub w ogóle nie miał miejsca, a pomimo to jest autorem/współautorem publikacji.</w:t>
      </w:r>
    </w:p>
    <w:p w:rsidR="00CD15C3" w:rsidRDefault="00CD15C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40A"/>
    <w:multiLevelType w:val="hybridMultilevel"/>
    <w:tmpl w:val="5CBC14FA"/>
    <w:lvl w:ilvl="0" w:tplc="DB34F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063A8"/>
    <w:multiLevelType w:val="hybridMultilevel"/>
    <w:tmpl w:val="073A9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A1FD3"/>
    <w:multiLevelType w:val="hybridMultilevel"/>
    <w:tmpl w:val="5CBC14FA"/>
    <w:lvl w:ilvl="0" w:tplc="DB34F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E27A5"/>
    <w:multiLevelType w:val="hybridMultilevel"/>
    <w:tmpl w:val="5CBC14FA"/>
    <w:lvl w:ilvl="0" w:tplc="DB34F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A52"/>
    <w:rsid w:val="001421A7"/>
    <w:rsid w:val="00291BE4"/>
    <w:rsid w:val="002A6A2C"/>
    <w:rsid w:val="002C5B39"/>
    <w:rsid w:val="003935D3"/>
    <w:rsid w:val="00525A19"/>
    <w:rsid w:val="0053428E"/>
    <w:rsid w:val="005820E8"/>
    <w:rsid w:val="005C318E"/>
    <w:rsid w:val="00736044"/>
    <w:rsid w:val="008C1465"/>
    <w:rsid w:val="00981A52"/>
    <w:rsid w:val="00985C12"/>
    <w:rsid w:val="009B6BE4"/>
    <w:rsid w:val="009C3AC2"/>
    <w:rsid w:val="00A153ED"/>
    <w:rsid w:val="00B34064"/>
    <w:rsid w:val="00B6120D"/>
    <w:rsid w:val="00BF405B"/>
    <w:rsid w:val="00C30476"/>
    <w:rsid w:val="00CD15C3"/>
    <w:rsid w:val="00D900D5"/>
    <w:rsid w:val="00E30210"/>
    <w:rsid w:val="00F07DD1"/>
    <w:rsid w:val="00F15EA0"/>
    <w:rsid w:val="00F44FAC"/>
    <w:rsid w:val="00F6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1A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1B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5C3"/>
    <w:rPr>
      <w:vertAlign w:val="superscript"/>
    </w:rPr>
  </w:style>
  <w:style w:type="paragraph" w:styleId="Bezodstpw">
    <w:name w:val="No Spacing"/>
    <w:uiPriority w:val="1"/>
    <w:qFormat/>
    <w:rsid w:val="00CD1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2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0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0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2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1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5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5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2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2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8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3912-2EBD-4DE3-9BA5-66D8F29C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Agrobiznesu w Łomży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pponichtera</dc:creator>
  <cp:lastModifiedBy>pponichtera</cp:lastModifiedBy>
  <cp:revision>13</cp:revision>
  <dcterms:created xsi:type="dcterms:W3CDTF">2016-02-14T09:29:00Z</dcterms:created>
  <dcterms:modified xsi:type="dcterms:W3CDTF">2016-06-21T07:18:00Z</dcterms:modified>
</cp:coreProperties>
</file>